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8D5E" w14:textId="77777777" w:rsidR="00C10FE0" w:rsidRDefault="00C10FE0" w:rsidP="006F6FD5">
      <w:pPr>
        <w:pStyle w:val="a3"/>
        <w:ind w:left="1440"/>
      </w:pPr>
    </w:p>
    <w:p w14:paraId="76849D1C" w14:textId="1578C7F7" w:rsidR="00C10AE2" w:rsidRDefault="00C10AE2" w:rsidP="00C10AE2">
      <w:pPr>
        <w:pStyle w:val="a3"/>
        <w:ind w:left="1440"/>
        <w:jc w:val="both"/>
      </w:pPr>
      <w:r w:rsidRPr="00C10AE2">
        <w:t>Нажимая на кнопку «Зарегистрироваться», вы принимаете условия </w:t>
      </w:r>
      <w:hyperlink r:id="rId5" w:tgtFrame="_blank" w:history="1">
        <w:r w:rsidRPr="00C10AE2">
          <w:rPr>
            <w:rStyle w:val="a4"/>
          </w:rPr>
          <w:t>пользовательского соглашения</w:t>
        </w:r>
      </w:hyperlink>
      <w:r w:rsidRPr="00C10AE2">
        <w:t> и даете </w:t>
      </w:r>
      <w:r>
        <w:t xml:space="preserve"> </w:t>
      </w:r>
      <w:hyperlink r:id="rId6" w:tgtFrame="_blank" w:history="1">
        <w:r w:rsidRPr="00C10AE2">
          <w:rPr>
            <w:rStyle w:val="a4"/>
          </w:rPr>
          <w:t>согласие на обработку персональных данных</w:t>
        </w:r>
      </w:hyperlink>
      <w:r w:rsidRPr="00C10AE2">
        <w:t> и </w:t>
      </w:r>
      <w:hyperlink r:id="rId7" w:tgtFrame="_blank" w:history="1">
        <w:r w:rsidRPr="00C10AE2">
          <w:rPr>
            <w:rStyle w:val="a4"/>
          </w:rPr>
          <w:t>согласие на получение рекламных рассылок</w:t>
        </w:r>
      </w:hyperlink>
    </w:p>
    <w:p w14:paraId="3098AA8D" w14:textId="6BD3BF75" w:rsidR="006F6FD5" w:rsidRDefault="006F6FD5"/>
    <w:p w14:paraId="76AE9DCE" w14:textId="77777777" w:rsidR="004B2E72" w:rsidRPr="004B2E72" w:rsidRDefault="004B2E72" w:rsidP="004B2E72">
      <w:pPr>
        <w:jc w:val="center"/>
        <w:rPr>
          <w:b/>
          <w:bCs/>
        </w:rPr>
      </w:pPr>
      <w:r w:rsidRPr="004B2E72">
        <w:rPr>
          <w:b/>
          <w:bCs/>
        </w:rPr>
        <w:t>Согласие на обработку персональных данных</w:t>
      </w:r>
    </w:p>
    <w:p w14:paraId="23E8F1B5" w14:textId="24878393" w:rsidR="004B2E72" w:rsidRPr="004B2E72" w:rsidRDefault="004B2E72" w:rsidP="004B2E72">
      <w:pPr>
        <w:jc w:val="both"/>
      </w:pPr>
      <w:r w:rsidRPr="004B2E72">
        <w:t xml:space="preserve">Физическое лицо, ставя галочку напротив текста «Я даю свое согласие на обработку моих персональных данных» и/или нажимая на кнопку отправки заполненной формы на интернет-сайте </w:t>
      </w:r>
      <w:hyperlink r:id="rId8" w:history="1">
        <w:r w:rsidR="00281F1A" w:rsidRPr="003823E7">
          <w:rPr>
            <w:rStyle w:val="a4"/>
          </w:rPr>
          <w:t>https://первая-цена.рф/</w:t>
        </w:r>
      </w:hyperlink>
      <w:r w:rsidR="00281F1A">
        <w:t xml:space="preserve"> </w:t>
      </w:r>
      <w:r w:rsidRPr="004B2E72">
        <w:t>(далее — Сайт), обязуется принять настоящее Согласие на обработку персональных данных (далее — Согласие). Принятием Согласия является простановка галочки напротив текста «Я даю свое согласие на обработку моих персональных данных» и/или нажатие на кнопку отправки заполненной формы на сайте. Действуя свободно, своей волей и в своем интересе, а также подтверждая свою дееспособность, физическое лицо дает свое согласие ООО «</w:t>
      </w:r>
      <w:r w:rsidR="001A203D">
        <w:t>ПЕРВАЯ ЦЕНА</w:t>
      </w:r>
      <w:r w:rsidRPr="004B2E72">
        <w:t xml:space="preserve">» </w:t>
      </w:r>
      <w:bookmarkStart w:id="0" w:name="_Hlk101262315"/>
      <w:r w:rsidRPr="004B2E72">
        <w:t xml:space="preserve">(место нахождения: </w:t>
      </w:r>
      <w:r w:rsidR="001A203D">
        <w:t>248008</w:t>
      </w:r>
      <w:r w:rsidRPr="004B2E72">
        <w:t xml:space="preserve">,г. </w:t>
      </w:r>
      <w:r w:rsidR="001A203D">
        <w:t>Калуга</w:t>
      </w:r>
      <w:r w:rsidRPr="004B2E72">
        <w:t xml:space="preserve">, </w:t>
      </w:r>
      <w:r w:rsidR="001A203D">
        <w:t>пер. Сельский</w:t>
      </w:r>
      <w:r w:rsidRPr="004B2E72">
        <w:t>, д.</w:t>
      </w:r>
      <w:r w:rsidR="001A203D">
        <w:t>21</w:t>
      </w:r>
      <w:r w:rsidRPr="004B2E72">
        <w:t>, пом</w:t>
      </w:r>
      <w:r w:rsidR="001A203D">
        <w:t>.18</w:t>
      </w:r>
      <w:r w:rsidRPr="004B2E72">
        <w:t>, ОГРН 1</w:t>
      </w:r>
      <w:r w:rsidR="001A203D">
        <w:t>22400000993</w:t>
      </w:r>
      <w:r w:rsidRPr="004B2E72">
        <w:t xml:space="preserve">, ИНН </w:t>
      </w:r>
      <w:r w:rsidR="001A203D">
        <w:t>4029065142</w:t>
      </w:r>
      <w:r w:rsidRPr="004B2E72">
        <w:t>)</w:t>
      </w:r>
      <w:bookmarkEnd w:id="0"/>
      <w:r w:rsidRPr="004B2E72">
        <w:t>, (далее — Оператор), которому принадлежит Сайт, на обработку своих персональных данных со следующими условиями:</w:t>
      </w:r>
    </w:p>
    <w:p w14:paraId="3A8D689F" w14:textId="18BF94D7" w:rsidR="004B2E72" w:rsidRPr="004B2E72" w:rsidRDefault="004B2E72" w:rsidP="004B2E72">
      <w:pPr>
        <w:numPr>
          <w:ilvl w:val="0"/>
          <w:numId w:val="3"/>
        </w:numPr>
        <w:jc w:val="both"/>
      </w:pPr>
      <w:r w:rsidRPr="004B2E72">
        <w:t>Согласие дается на обработку персональных данных, как без использования средств автоматизации, так и с их использованием.</w:t>
      </w:r>
    </w:p>
    <w:p w14:paraId="5DF37A9F" w14:textId="175F1B65" w:rsidR="004B2E72" w:rsidRPr="004B2E72" w:rsidRDefault="004B2E72" w:rsidP="004B2E72">
      <w:pPr>
        <w:numPr>
          <w:ilvl w:val="0"/>
          <w:numId w:val="3"/>
        </w:numPr>
        <w:jc w:val="both"/>
      </w:pPr>
      <w:r w:rsidRPr="004B2E72">
        <w:t>Согласие дается на обработку следующих персональных данных:</w:t>
      </w:r>
    </w:p>
    <w:p w14:paraId="60B3FDF3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персональные данные, не являющиеся специальными или биометрическими: фамилия, имя, отчество;</w:t>
      </w:r>
    </w:p>
    <w:p w14:paraId="62B5D531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адрес электронной почты;</w:t>
      </w:r>
    </w:p>
    <w:p w14:paraId="74C0A538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номера контактных телефонов;</w:t>
      </w:r>
    </w:p>
    <w:p w14:paraId="1D8F4F2E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сведения о почтовом клиенте;</w:t>
      </w:r>
    </w:p>
    <w:p w14:paraId="1DDD58AD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сведения об используемом браузере;</w:t>
      </w:r>
    </w:p>
    <w:p w14:paraId="4F9FAAD4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сведения о переходах по ссылкам в электронных письмах;</w:t>
      </w:r>
    </w:p>
    <w:p w14:paraId="3B6979E2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сведения о месторасположении;</w:t>
      </w:r>
    </w:p>
    <w:p w14:paraId="58759809" w14:textId="77777777" w:rsidR="004B2E72" w:rsidRPr="004B2E72" w:rsidRDefault="004B2E72" w:rsidP="004B2E72">
      <w:pPr>
        <w:numPr>
          <w:ilvl w:val="1"/>
          <w:numId w:val="3"/>
        </w:numPr>
        <w:jc w:val="both"/>
      </w:pPr>
      <w:r w:rsidRPr="004B2E72">
        <w:t>сведения об IP-адресах, с которых пользователь открывает электронное письмо.</w:t>
      </w:r>
    </w:p>
    <w:p w14:paraId="32566F4E" w14:textId="06659737" w:rsidR="004B2E72" w:rsidRPr="004B2E72" w:rsidRDefault="004B2E72" w:rsidP="004B2E72">
      <w:pPr>
        <w:numPr>
          <w:ilvl w:val="0"/>
          <w:numId w:val="3"/>
        </w:numPr>
        <w:jc w:val="both"/>
      </w:pPr>
      <w:r w:rsidRPr="004B2E72">
        <w:t>Персональные данные не являются общедоступными.</w:t>
      </w:r>
    </w:p>
    <w:p w14:paraId="38F8DB9A" w14:textId="5E053C18" w:rsidR="004B2E72" w:rsidRPr="004B2E72" w:rsidRDefault="004B2E72" w:rsidP="004B2E72">
      <w:pPr>
        <w:numPr>
          <w:ilvl w:val="0"/>
          <w:numId w:val="3"/>
        </w:numPr>
        <w:jc w:val="both"/>
      </w:pPr>
      <w:r w:rsidRPr="004B2E72">
        <w:t>Цель обработки персональных данных: идентификация пользователя, зарегистрированного на Сайте для:</w:t>
      </w:r>
    </w:p>
    <w:p w14:paraId="3E0D7BBC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предоставления пользователю доступа к персонализированным ресурсам Сайта, включая консультационные услуги;</w:t>
      </w:r>
    </w:p>
    <w:p w14:paraId="2650BE81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определения местонахождения пользователя для обеспечения безопасности, предотвращения мошенничества;</w:t>
      </w:r>
    </w:p>
    <w:p w14:paraId="02A9213A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подтверждения достоверности и полноты персональных данных, предоставленных пользователем;</w:t>
      </w:r>
    </w:p>
    <w:p w14:paraId="2D6C50B0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предоставления пользователю клиентской и технической поддержки при возникновении проблем, связанных с использованием Сайта;</w:t>
      </w:r>
    </w:p>
    <w:p w14:paraId="2F6046A2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lastRenderedPageBreak/>
        <w:t>идентификации участников мероприятий, организуемых Оператором и третьими лицами;</w:t>
      </w:r>
    </w:p>
    <w:p w14:paraId="1B828567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связи с пользователем, в том числе направление уведомлений, запросов и информации, касающихся оказываемых услуг, исполнения соглашений и договоров, а также обработка запросов и заявок от пользователя;</w:t>
      </w:r>
    </w:p>
    <w:p w14:paraId="79447E01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улучшения качества оказываемых услуг, удобства их использования, проведение аналитических исследований;</w:t>
      </w:r>
    </w:p>
    <w:p w14:paraId="53A2F867" w14:textId="77777777" w:rsidR="004B2E72" w:rsidRPr="004B2E72" w:rsidRDefault="004B2E72" w:rsidP="004B2E72">
      <w:pPr>
        <w:numPr>
          <w:ilvl w:val="1"/>
          <w:numId w:val="4"/>
        </w:numPr>
        <w:jc w:val="both"/>
      </w:pPr>
      <w:r w:rsidRPr="004B2E72">
        <w:t>создания пользовательской базы сайта.</w:t>
      </w:r>
    </w:p>
    <w:p w14:paraId="2E2073FE" w14:textId="0D276935" w:rsidR="004B2E72" w:rsidRPr="004B2E72" w:rsidRDefault="004B2E72" w:rsidP="004B2E72">
      <w:pPr>
        <w:numPr>
          <w:ilvl w:val="0"/>
          <w:numId w:val="4"/>
        </w:numPr>
        <w:jc w:val="both"/>
      </w:pPr>
      <w:r w:rsidRPr="004B2E72">
        <w:t>Основанием для обработки персональных данных является: статья 24 Конституции Российской Федерации; устав Оператора; настоящее согласие на обработку персональных данных.</w:t>
      </w:r>
    </w:p>
    <w:p w14:paraId="2E0E9251" w14:textId="0896B825" w:rsidR="004B2E72" w:rsidRPr="004B2E72" w:rsidRDefault="004B2E72" w:rsidP="004B2E72">
      <w:pPr>
        <w:numPr>
          <w:ilvl w:val="0"/>
          <w:numId w:val="4"/>
        </w:numPr>
        <w:jc w:val="both"/>
      </w:pPr>
      <w:r w:rsidRPr="004B2E72">
        <w:t>В ходе работы с 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25D70E4C" w14:textId="201712DD" w:rsidR="009B564A" w:rsidRPr="009B564A" w:rsidRDefault="004B2E72" w:rsidP="009B564A">
      <w:pPr>
        <w:numPr>
          <w:ilvl w:val="0"/>
          <w:numId w:val="5"/>
        </w:numPr>
        <w:jc w:val="both"/>
      </w:pPr>
      <w:r w:rsidRPr="004B2E72">
        <w:t xml:space="preserve">Персональные данные обрабатываются до отписки физического лица от информации путем перехода по специальной ссылке «Отписаться от рассылки» в рассылаемых письмах или путем направления соответствующего запроса </w:t>
      </w:r>
      <w:r w:rsidRPr="009B564A">
        <w:t xml:space="preserve">на электронную почту </w:t>
      </w:r>
      <w:hyperlink r:id="rId9" w:history="1">
        <w:r w:rsidR="009B564A" w:rsidRPr="004B7718">
          <w:rPr>
            <w:rStyle w:val="a4"/>
            <w:lang w:val="en-US"/>
          </w:rPr>
          <w:t>fp</w:t>
        </w:r>
        <w:r w:rsidR="009B564A" w:rsidRPr="004B7718">
          <w:rPr>
            <w:rStyle w:val="a4"/>
          </w:rPr>
          <w:t>@</w:t>
        </w:r>
        <w:r w:rsidR="009B564A" w:rsidRPr="004B7718">
          <w:rPr>
            <w:rStyle w:val="a4"/>
            <w:lang w:val="en-US"/>
          </w:rPr>
          <w:t>palmi</w:t>
        </w:r>
        <w:r w:rsidR="009B564A" w:rsidRPr="004B7718">
          <w:rPr>
            <w:rStyle w:val="a4"/>
          </w:rPr>
          <w:t>.ru</w:t>
        </w:r>
      </w:hyperlink>
      <w:r w:rsidRPr="009B564A">
        <w:t>.</w:t>
      </w:r>
      <w:r w:rsidR="009B564A" w:rsidRPr="009B564A">
        <w:t xml:space="preserve"> </w:t>
      </w:r>
    </w:p>
    <w:p w14:paraId="0542ED91" w14:textId="3AFF0471" w:rsidR="004B2E72" w:rsidRPr="004B2E72" w:rsidRDefault="004B2E72" w:rsidP="004B2E72">
      <w:pPr>
        <w:numPr>
          <w:ilvl w:val="0"/>
          <w:numId w:val="5"/>
        </w:numPr>
        <w:jc w:val="both"/>
      </w:pPr>
      <w:r w:rsidRPr="004B2E72">
        <w:t> 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 адресу местонахождения (см. преамбулу Согласия).</w:t>
      </w:r>
    </w:p>
    <w:p w14:paraId="73A08CEB" w14:textId="266CCCDE" w:rsidR="004B2E72" w:rsidRPr="004B2E72" w:rsidRDefault="004B2E72" w:rsidP="004B2E72">
      <w:pPr>
        <w:numPr>
          <w:ilvl w:val="0"/>
          <w:numId w:val="5"/>
        </w:numPr>
        <w:jc w:val="both"/>
      </w:pPr>
      <w:r w:rsidRPr="004B2E72">
        <w:t>В случае отзыва субъектом персональных данных или его представителем согласия на 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пунктах 2–11 части 1 статьи 6, части 2 статьи 10 и части 2 статьи 11 Федерального закона № 152-ФЗ «О персональных данных» от 27.07.2006.</w:t>
      </w:r>
    </w:p>
    <w:p w14:paraId="714B0AE1" w14:textId="6FA79F78" w:rsidR="004B2E72" w:rsidRPr="004B2E72" w:rsidRDefault="004B2E72" w:rsidP="004B2E72">
      <w:pPr>
        <w:numPr>
          <w:ilvl w:val="0"/>
          <w:numId w:val="5"/>
        </w:numPr>
        <w:jc w:val="both"/>
      </w:pPr>
      <w:r w:rsidRPr="004B2E72">
        <w:t>Согласие действует все время до момента прекращения обработки персональных данных, указанных в пунктах 8 и 9 Согласия.</w:t>
      </w:r>
    </w:p>
    <w:p w14:paraId="3564DC59" w14:textId="356A29EE" w:rsidR="006F6FD5" w:rsidRDefault="006F6FD5" w:rsidP="004B2E72">
      <w:pPr>
        <w:jc w:val="both"/>
      </w:pPr>
    </w:p>
    <w:p w14:paraId="44D756B8" w14:textId="1426A0B8" w:rsidR="00C10AE2" w:rsidRDefault="00C10AE2" w:rsidP="004B2E72">
      <w:pPr>
        <w:jc w:val="both"/>
      </w:pPr>
    </w:p>
    <w:p w14:paraId="04A22C91" w14:textId="77777777" w:rsidR="00C10AE2" w:rsidRPr="00C10AE2" w:rsidRDefault="00C10AE2" w:rsidP="00C10AE2">
      <w:pPr>
        <w:jc w:val="center"/>
        <w:rPr>
          <w:b/>
          <w:bCs/>
        </w:rPr>
      </w:pPr>
      <w:r w:rsidRPr="00C10AE2">
        <w:rPr>
          <w:b/>
          <w:bCs/>
        </w:rPr>
        <w:t>Согласие на получение рекламных рассылок</w:t>
      </w:r>
    </w:p>
    <w:p w14:paraId="5C945685" w14:textId="350721E3" w:rsidR="00C10AE2" w:rsidRDefault="00C10AE2" w:rsidP="00C10AE2">
      <w:pPr>
        <w:jc w:val="both"/>
      </w:pPr>
      <w:r>
        <w:t xml:space="preserve">Физическое лицо, ставя галочку напротив текста «Я согласен получать новости и рекламные рассылки от ООО «ПЕРВАЯ ЦЕНА» и/или нажимая на кнопку отправки заполненной формы на интернет-сайте </w:t>
      </w:r>
      <w:hyperlink r:id="rId10" w:history="1">
        <w:r w:rsidR="00281F1A" w:rsidRPr="003823E7">
          <w:rPr>
            <w:rStyle w:val="a4"/>
          </w:rPr>
          <w:t>https://первая-цена.рф/</w:t>
        </w:r>
      </w:hyperlink>
      <w:r w:rsidR="00281F1A">
        <w:t xml:space="preserve"> </w:t>
      </w:r>
      <w:r>
        <w:t xml:space="preserve">(далее — Сайт), обязуется принять настоящее Согласие на обработку персональных данных (далее — Согласие). Принятием Согласия является простановка галочки напротив текста «Я согласен получать новости и рекламные рассылки от </w:t>
      </w:r>
      <w:r w:rsidR="001A203D">
        <w:t xml:space="preserve">ООО «ПЕРВАЯ ЦЕНА» </w:t>
      </w:r>
      <w:r>
        <w:t xml:space="preserve"> и/или нажатие на кнопку отправки заполненной формы на сайте. Действуя свободно, своей волей и в своем интересе, а также подтверждая свою дееспособность, физическое лицо дает свое согласие ООО «</w:t>
      </w:r>
      <w:r w:rsidR="001A203D">
        <w:t>ПЕРВАЯ ЦЕНА</w:t>
      </w:r>
      <w:r>
        <w:t xml:space="preserve">» </w:t>
      </w:r>
      <w:r w:rsidR="001A203D" w:rsidRPr="001A203D">
        <w:t>(место нахождения: 248008,г. Калуга, пер. Сельский, д.21, пом.18, ОГРН 122400000993, ИНН 4029065142)</w:t>
      </w:r>
      <w:r>
        <w:t>, (далее — Оператор), которому принадлежит Сайт, на получение рекламных рассылок и обработку своих персональных данных со следующими условиями:</w:t>
      </w:r>
    </w:p>
    <w:p w14:paraId="32C35124" w14:textId="77777777" w:rsidR="00C10AE2" w:rsidRDefault="00C10AE2" w:rsidP="00C10AE2">
      <w:pPr>
        <w:jc w:val="both"/>
      </w:pPr>
      <w:r>
        <w:t>1.  Согласие дается на:</w:t>
      </w:r>
    </w:p>
    <w:p w14:paraId="0A0CB13E" w14:textId="77777777" w:rsidR="00C10AE2" w:rsidRDefault="00C10AE2" w:rsidP="00C10AE2">
      <w:pPr>
        <w:jc w:val="both"/>
      </w:pPr>
      <w:r>
        <w:lastRenderedPageBreak/>
        <w:t>a) получение рекламных рассылок следующими способами:</w:t>
      </w:r>
    </w:p>
    <w:p w14:paraId="23F83EDD" w14:textId="77777777" w:rsidR="00C10AE2" w:rsidRDefault="00C10AE2" w:rsidP="00C10AE2">
      <w:pPr>
        <w:jc w:val="both"/>
      </w:pPr>
      <w:proofErr w:type="spellStart"/>
      <w:r>
        <w:t>sms</w:t>
      </w:r>
      <w:proofErr w:type="spellEnd"/>
      <w:r>
        <w:t>-рассылки;</w:t>
      </w:r>
    </w:p>
    <w:p w14:paraId="059065A0" w14:textId="77777777" w:rsidR="00C10AE2" w:rsidRDefault="00C10AE2" w:rsidP="00C10AE2">
      <w:pPr>
        <w:jc w:val="both"/>
      </w:pPr>
      <w:proofErr w:type="spellStart"/>
      <w:r>
        <w:t>push</w:t>
      </w:r>
      <w:proofErr w:type="spellEnd"/>
      <w:r>
        <w:t>-сообщения;</w:t>
      </w:r>
    </w:p>
    <w:p w14:paraId="0F976D97" w14:textId="77777777" w:rsidR="00C10AE2" w:rsidRDefault="00C10AE2" w:rsidP="00C10AE2">
      <w:pPr>
        <w:jc w:val="both"/>
      </w:pPr>
      <w:r>
        <w:t>по электронной почте;</w:t>
      </w:r>
    </w:p>
    <w:p w14:paraId="3F53F1C1" w14:textId="77777777" w:rsidR="00C10AE2" w:rsidRDefault="00C10AE2" w:rsidP="00C10AE2">
      <w:pPr>
        <w:jc w:val="both"/>
      </w:pPr>
      <w:r>
        <w:t>по сетям электросвязи, в том числе посредством использования телефонной, факсимильной, подвижной радиотелефонной связи;</w:t>
      </w:r>
    </w:p>
    <w:p w14:paraId="126E3FEC" w14:textId="77777777" w:rsidR="00C10AE2" w:rsidRDefault="00C10AE2" w:rsidP="00C10AE2">
      <w:pPr>
        <w:jc w:val="both"/>
      </w:pPr>
      <w:r>
        <w:t>сообщения в социальных сетях и мессенджерах;</w:t>
      </w:r>
    </w:p>
    <w:p w14:paraId="2A970D2A" w14:textId="77777777" w:rsidR="00C10AE2" w:rsidRDefault="00C10AE2" w:rsidP="00C10AE2">
      <w:pPr>
        <w:jc w:val="both"/>
      </w:pPr>
      <w:r>
        <w:t>б) обработку следующих персональных данных:</w:t>
      </w:r>
    </w:p>
    <w:p w14:paraId="7FE0C238" w14:textId="77777777" w:rsidR="00C10AE2" w:rsidRDefault="00C10AE2" w:rsidP="00C10AE2">
      <w:pPr>
        <w:jc w:val="both"/>
      </w:pPr>
      <w:r>
        <w:t>персональные данные, не являющиеся специальными или биометрическими: фамилия, имя, отчество;</w:t>
      </w:r>
    </w:p>
    <w:p w14:paraId="34B08454" w14:textId="77777777" w:rsidR="00C10AE2" w:rsidRDefault="00C10AE2" w:rsidP="00C10AE2">
      <w:pPr>
        <w:jc w:val="both"/>
      </w:pPr>
      <w:r>
        <w:t>адрес электронной почты;</w:t>
      </w:r>
    </w:p>
    <w:p w14:paraId="72D14E79" w14:textId="77777777" w:rsidR="00C10AE2" w:rsidRDefault="00C10AE2" w:rsidP="00C10AE2">
      <w:pPr>
        <w:jc w:val="both"/>
      </w:pPr>
      <w:r>
        <w:t>номера контактных телефонов;</w:t>
      </w:r>
    </w:p>
    <w:p w14:paraId="62BC6E7E" w14:textId="77777777" w:rsidR="00C10AE2" w:rsidRDefault="00C10AE2" w:rsidP="00C10AE2">
      <w:pPr>
        <w:jc w:val="both"/>
      </w:pPr>
      <w:r>
        <w:t>сведения о почтовом клиенте;</w:t>
      </w:r>
    </w:p>
    <w:p w14:paraId="71E7BF66" w14:textId="77777777" w:rsidR="00C10AE2" w:rsidRDefault="00C10AE2" w:rsidP="00C10AE2">
      <w:pPr>
        <w:jc w:val="both"/>
      </w:pPr>
      <w:r>
        <w:t>сведения об используемом браузере;</w:t>
      </w:r>
    </w:p>
    <w:p w14:paraId="62A68DE9" w14:textId="77777777" w:rsidR="00C10AE2" w:rsidRDefault="00C10AE2" w:rsidP="00C10AE2">
      <w:pPr>
        <w:jc w:val="both"/>
      </w:pPr>
      <w:r>
        <w:t>сведения о переходах по ссылкам в электронных письмах;</w:t>
      </w:r>
    </w:p>
    <w:p w14:paraId="2A9F062D" w14:textId="77777777" w:rsidR="00C10AE2" w:rsidRDefault="00C10AE2" w:rsidP="00C10AE2">
      <w:pPr>
        <w:jc w:val="both"/>
      </w:pPr>
      <w:r>
        <w:t>сведения о месторасположении;</w:t>
      </w:r>
    </w:p>
    <w:p w14:paraId="31BCC0B8" w14:textId="77777777" w:rsidR="00C10AE2" w:rsidRDefault="00C10AE2" w:rsidP="00C10AE2">
      <w:pPr>
        <w:jc w:val="both"/>
      </w:pPr>
      <w:r>
        <w:t>сведения об IP-адресах, с которых пользователь открывает электронное письмо.</w:t>
      </w:r>
    </w:p>
    <w:p w14:paraId="313A1A8D" w14:textId="5AFF7258" w:rsidR="00C10AE2" w:rsidRDefault="00C10AE2" w:rsidP="00C10AE2">
      <w:pPr>
        <w:jc w:val="both"/>
      </w:pPr>
      <w:r>
        <w:t xml:space="preserve">2.  Рекламные рассылки содержат информацию о грядущих мероприятиях и новостях </w:t>
      </w:r>
      <w:r w:rsidR="001A203D">
        <w:t>ООО «ПЕРВАЯ ЦЕНА»</w:t>
      </w:r>
      <w:r>
        <w:t xml:space="preserve">, рекламных акциях, услугах, товарах и продуктах </w:t>
      </w:r>
      <w:r w:rsidR="00667FC6">
        <w:t>ООО «ПЕРВАЯ ЦЕНА»</w:t>
      </w:r>
      <w:r>
        <w:t>.</w:t>
      </w:r>
    </w:p>
    <w:p w14:paraId="1D19668C" w14:textId="77777777" w:rsidR="00C10AE2" w:rsidRDefault="00C10AE2" w:rsidP="00C10AE2">
      <w:pPr>
        <w:jc w:val="both"/>
      </w:pPr>
      <w:r>
        <w:t>3.  Согласие дается на обработку персональных данных, как без использования средств автоматизации, так и с их использованием.</w:t>
      </w:r>
    </w:p>
    <w:p w14:paraId="727FBBBC" w14:textId="77777777" w:rsidR="00C10AE2" w:rsidRDefault="00C10AE2" w:rsidP="00C10AE2">
      <w:pPr>
        <w:jc w:val="both"/>
      </w:pPr>
      <w:r>
        <w:t>4.  Персональные данные не являются общедоступными.</w:t>
      </w:r>
    </w:p>
    <w:p w14:paraId="295201F3" w14:textId="66338C19" w:rsidR="00C10AE2" w:rsidRDefault="00C10AE2" w:rsidP="00C10AE2">
      <w:pPr>
        <w:jc w:val="both"/>
      </w:pPr>
      <w:r>
        <w:t xml:space="preserve">5.  Цель обработки персональных данных: осуществление информирования о грядущих мероприятиях и новостях </w:t>
      </w:r>
      <w:r w:rsidR="00667FC6">
        <w:t>ООО «ПЕРВАЯ ЦЕНА»</w:t>
      </w:r>
      <w:r>
        <w:t xml:space="preserve">, рекламных акциях, услугах, товарах и продуктах </w:t>
      </w:r>
      <w:r w:rsidR="00667FC6">
        <w:t>ООО «ПЕРВАЯ ЦЕНА»</w:t>
      </w:r>
      <w:r>
        <w:t>.</w:t>
      </w:r>
    </w:p>
    <w:p w14:paraId="4A219B6C" w14:textId="77777777" w:rsidR="00C10AE2" w:rsidRDefault="00C10AE2" w:rsidP="00C10AE2">
      <w:pPr>
        <w:jc w:val="both"/>
      </w:pPr>
      <w:r>
        <w:t>6.  Основанием для обработки персональных данных является: статья 24 Конституции Российской Федерации; устав Оператора; настоящее согласие на обработку персональных данных.</w:t>
      </w:r>
    </w:p>
    <w:p w14:paraId="06545767" w14:textId="629278BE" w:rsidR="00C10AE2" w:rsidRDefault="00C10AE2" w:rsidP="00C10AE2">
      <w:pPr>
        <w:jc w:val="both"/>
      </w:pPr>
      <w:r>
        <w:t>7.  В ходе работы с персональными данными будут совершены следующие действия: сбо</w:t>
      </w:r>
      <w:r w:rsidR="00667FC6">
        <w:t>р</w:t>
      </w:r>
      <w:r>
        <w:t>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bookmarkStart w:id="1" w:name="_GoBack"/>
      <w:bookmarkEnd w:id="1"/>
    </w:p>
    <w:p w14:paraId="2E54F80F" w14:textId="752A0639" w:rsidR="00C10AE2" w:rsidRPr="009B564A" w:rsidRDefault="00C10AE2" w:rsidP="00C10AE2">
      <w:pPr>
        <w:jc w:val="both"/>
      </w:pPr>
      <w:r>
        <w:t xml:space="preserve">9.  Рекламная рассылка и обработка персональных данных осуществляется до отписки физического лица от информации путем перехода по специальной ссылке «Отписаться от рассылки» в рассылаемых письмах или путем направления соответствующего </w:t>
      </w:r>
      <w:r w:rsidR="009B564A" w:rsidRPr="009B564A">
        <w:t xml:space="preserve">запроса на электронную почту </w:t>
      </w:r>
      <w:hyperlink r:id="rId11" w:history="1">
        <w:r w:rsidR="009B564A" w:rsidRPr="009B564A">
          <w:rPr>
            <w:rStyle w:val="a4"/>
            <w:lang w:val="en-US"/>
          </w:rPr>
          <w:t>fp</w:t>
        </w:r>
        <w:r w:rsidR="009B564A" w:rsidRPr="009B564A">
          <w:rPr>
            <w:rStyle w:val="a4"/>
          </w:rPr>
          <w:t>@</w:t>
        </w:r>
        <w:r w:rsidR="009B564A" w:rsidRPr="009B564A">
          <w:rPr>
            <w:rStyle w:val="a4"/>
            <w:lang w:val="en-US"/>
          </w:rPr>
          <w:t>palmi</w:t>
        </w:r>
        <w:r w:rsidR="009B564A" w:rsidRPr="009B564A">
          <w:rPr>
            <w:rStyle w:val="a4"/>
          </w:rPr>
          <w:t>.ru</w:t>
        </w:r>
      </w:hyperlink>
      <w:r w:rsidRPr="009B564A">
        <w:t>.</w:t>
      </w:r>
      <w:r w:rsidR="009B564A" w:rsidRPr="009B564A">
        <w:t xml:space="preserve"> </w:t>
      </w:r>
    </w:p>
    <w:p w14:paraId="0CBD1A37" w14:textId="03211F98" w:rsidR="00C10AE2" w:rsidRDefault="00C10AE2" w:rsidP="00C10AE2">
      <w:pPr>
        <w:jc w:val="both"/>
      </w:pPr>
      <w:r>
        <w:t xml:space="preserve">10.  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 </w:t>
      </w:r>
      <w:proofErr w:type="spellStart"/>
      <w:r>
        <w:t>местонахождния</w:t>
      </w:r>
      <w:proofErr w:type="spellEnd"/>
      <w:r>
        <w:t xml:space="preserve"> (см. преамбулу Согласия).</w:t>
      </w:r>
    </w:p>
    <w:p w14:paraId="4DA35D63" w14:textId="77777777" w:rsidR="00C10AE2" w:rsidRDefault="00C10AE2" w:rsidP="00C10AE2">
      <w:pPr>
        <w:jc w:val="both"/>
      </w:pPr>
      <w:r>
        <w:lastRenderedPageBreak/>
        <w:t>11. 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2–11 части 1 статьи 6, части 2 статьи 10 и части 2 статьи 11 Федерального закона № 152-ФЗ «О персональных данных» от 27.07.2006.</w:t>
      </w:r>
    </w:p>
    <w:p w14:paraId="28EB58E6" w14:textId="0F427BA8" w:rsidR="00C10AE2" w:rsidRDefault="00C10AE2" w:rsidP="00C10AE2">
      <w:pPr>
        <w:jc w:val="both"/>
      </w:pPr>
      <w:r>
        <w:t>12. Согласие действует все время до момента прекращения обработки персональных данных, указанных в пунктах 10 и 11 Согласия.</w:t>
      </w:r>
    </w:p>
    <w:sectPr w:rsidR="00C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57E"/>
    <w:multiLevelType w:val="hybridMultilevel"/>
    <w:tmpl w:val="F66C26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C42817"/>
    <w:multiLevelType w:val="multilevel"/>
    <w:tmpl w:val="5AEC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C7C2E"/>
    <w:multiLevelType w:val="hybridMultilevel"/>
    <w:tmpl w:val="8334D254"/>
    <w:lvl w:ilvl="0" w:tplc="A3CA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C3"/>
    <w:rsid w:val="001A203D"/>
    <w:rsid w:val="00281F1A"/>
    <w:rsid w:val="004B2E72"/>
    <w:rsid w:val="00667FC6"/>
    <w:rsid w:val="006F6FD5"/>
    <w:rsid w:val="008A1AC3"/>
    <w:rsid w:val="009B564A"/>
    <w:rsid w:val="00B84E7E"/>
    <w:rsid w:val="00C10AE2"/>
    <w:rsid w:val="00C10FE0"/>
    <w:rsid w:val="00C70F2F"/>
    <w:rsid w:val="00E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4AAC"/>
  <w15:chartTrackingRefBased/>
  <w15:docId w15:val="{EDECF58C-1C52-4504-A5B8-3EB9A3E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A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4;&#1072;&#1103;-&#1094;&#1077;&#1085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2.action-media.ru/l/soglasie_na_rassil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2.action-media.ru/l/soglasie_na_obrabotku" TargetMode="External"/><Relationship Id="rId11" Type="http://schemas.openxmlformats.org/officeDocument/2006/relationships/hyperlink" Target="mailto:fp@palmi.ru" TargetMode="External"/><Relationship Id="rId5" Type="http://schemas.openxmlformats.org/officeDocument/2006/relationships/hyperlink" Target="https://id2.action-media.ru/Account/Agreement" TargetMode="External"/><Relationship Id="rId10" Type="http://schemas.openxmlformats.org/officeDocument/2006/relationships/hyperlink" Target="https://&#1087;&#1077;&#1088;&#1074;&#1072;&#1103;-&#1094;&#1077;&#1085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@pal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Костюхина Светлана</dc:creator>
  <cp:keywords/>
  <dc:description/>
  <cp:lastModifiedBy>Новожилова Юлия</cp:lastModifiedBy>
  <cp:revision>7</cp:revision>
  <dcterms:created xsi:type="dcterms:W3CDTF">2022-04-19T07:51:00Z</dcterms:created>
  <dcterms:modified xsi:type="dcterms:W3CDTF">2022-07-04T06:45:00Z</dcterms:modified>
</cp:coreProperties>
</file>